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1AD88" w14:textId="44103DF2" w:rsidR="007C634F" w:rsidRPr="00537824" w:rsidRDefault="00537824" w:rsidP="007C634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7824">
        <w:rPr>
          <w:rFonts w:ascii="Times New Roman" w:hAnsi="Times New Roman" w:cs="Times New Roman"/>
          <w:b/>
          <w:sz w:val="26"/>
          <w:szCs w:val="26"/>
        </w:rPr>
        <w:t>Те</w:t>
      </w:r>
      <w:r>
        <w:rPr>
          <w:rFonts w:ascii="Times New Roman" w:hAnsi="Times New Roman" w:cs="Times New Roman"/>
          <w:b/>
          <w:sz w:val="26"/>
          <w:szCs w:val="26"/>
        </w:rPr>
        <w:t xml:space="preserve">хническое задание </w:t>
      </w:r>
    </w:p>
    <w:p w14:paraId="75DB3E0D" w14:textId="77777777" w:rsidR="00537824" w:rsidRPr="00287F1C" w:rsidRDefault="00537824" w:rsidP="007C634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540"/>
        <w:gridCol w:w="2153"/>
        <w:gridCol w:w="1984"/>
        <w:gridCol w:w="1701"/>
        <w:gridCol w:w="2552"/>
      </w:tblGrid>
      <w:tr w:rsidR="0015457E" w:rsidRPr="00BC3AA7" w14:paraId="75520AE9" w14:textId="038491DC" w:rsidTr="0015457E">
        <w:tc>
          <w:tcPr>
            <w:tcW w:w="540" w:type="dxa"/>
          </w:tcPr>
          <w:p w14:paraId="768075E5" w14:textId="77777777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A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53" w:type="dxa"/>
          </w:tcPr>
          <w:p w14:paraId="3937C761" w14:textId="77777777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A7">
              <w:rPr>
                <w:rFonts w:ascii="Times New Roman" w:hAnsi="Times New Roman" w:cs="Times New Roman"/>
                <w:sz w:val="24"/>
                <w:szCs w:val="24"/>
              </w:rPr>
              <w:t>Обозначение</w:t>
            </w:r>
          </w:p>
        </w:tc>
        <w:tc>
          <w:tcPr>
            <w:tcW w:w="1984" w:type="dxa"/>
          </w:tcPr>
          <w:p w14:paraId="2BE8B160" w14:textId="77777777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A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14:paraId="511031C4" w14:textId="77777777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A7">
              <w:rPr>
                <w:rFonts w:ascii="Times New Roman" w:hAnsi="Times New Roman" w:cs="Times New Roman"/>
                <w:sz w:val="24"/>
                <w:szCs w:val="24"/>
              </w:rPr>
              <w:t>Кол-во, шт.</w:t>
            </w:r>
          </w:p>
        </w:tc>
        <w:tc>
          <w:tcPr>
            <w:tcW w:w="2552" w:type="dxa"/>
          </w:tcPr>
          <w:p w14:paraId="0FDC4C90" w14:textId="222DB067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ОКПД2</w:t>
            </w:r>
          </w:p>
        </w:tc>
      </w:tr>
      <w:tr w:rsidR="0015457E" w:rsidRPr="00BC3AA7" w14:paraId="72451E60" w14:textId="1171E72A" w:rsidTr="0015457E">
        <w:tc>
          <w:tcPr>
            <w:tcW w:w="540" w:type="dxa"/>
          </w:tcPr>
          <w:p w14:paraId="69693C37" w14:textId="4741E5DB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3" w:type="dxa"/>
          </w:tcPr>
          <w:p w14:paraId="05380970" w14:textId="77777777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A7">
              <w:rPr>
                <w:rFonts w:ascii="Times New Roman" w:hAnsi="Times New Roman" w:cs="Times New Roman"/>
                <w:sz w:val="24"/>
                <w:szCs w:val="24"/>
              </w:rPr>
              <w:t>180-1.40.60.701</w:t>
            </w:r>
          </w:p>
        </w:tc>
        <w:tc>
          <w:tcPr>
            <w:tcW w:w="1984" w:type="dxa"/>
          </w:tcPr>
          <w:p w14:paraId="51CEC00A" w14:textId="77777777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A7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701" w:type="dxa"/>
          </w:tcPr>
          <w:p w14:paraId="2FFC047E" w14:textId="02BC524F" w:rsidR="0015457E" w:rsidRPr="00BC3AA7" w:rsidRDefault="0015457E" w:rsidP="003F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552" w:type="dxa"/>
          </w:tcPr>
          <w:p w14:paraId="59BDE83C" w14:textId="3DBAFDD1" w:rsidR="0015457E" w:rsidRDefault="0015457E" w:rsidP="003F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25.99.29.190</w:t>
            </w:r>
          </w:p>
        </w:tc>
      </w:tr>
      <w:tr w:rsidR="0015457E" w:rsidRPr="00BC3AA7" w14:paraId="6F39CFA4" w14:textId="6583258E" w:rsidTr="0015457E">
        <w:tc>
          <w:tcPr>
            <w:tcW w:w="540" w:type="dxa"/>
          </w:tcPr>
          <w:p w14:paraId="26DC1B23" w14:textId="38EB23CF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3" w:type="dxa"/>
          </w:tcPr>
          <w:p w14:paraId="6509CE60" w14:textId="77777777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A7">
              <w:rPr>
                <w:rFonts w:ascii="Times New Roman" w:hAnsi="Times New Roman" w:cs="Times New Roman"/>
                <w:sz w:val="24"/>
                <w:szCs w:val="24"/>
              </w:rPr>
              <w:t>180-1.40.60.501</w:t>
            </w:r>
          </w:p>
        </w:tc>
        <w:tc>
          <w:tcPr>
            <w:tcW w:w="1984" w:type="dxa"/>
          </w:tcPr>
          <w:p w14:paraId="443F2FB6" w14:textId="77777777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A7">
              <w:rPr>
                <w:rFonts w:ascii="Times New Roman" w:hAnsi="Times New Roman" w:cs="Times New Roman"/>
                <w:sz w:val="24"/>
                <w:szCs w:val="24"/>
              </w:rPr>
              <w:t>Крышка</w:t>
            </w:r>
          </w:p>
        </w:tc>
        <w:tc>
          <w:tcPr>
            <w:tcW w:w="1701" w:type="dxa"/>
          </w:tcPr>
          <w:p w14:paraId="3A266D3F" w14:textId="7EC3331A" w:rsidR="0015457E" w:rsidRPr="00BC3AA7" w:rsidRDefault="0015457E" w:rsidP="003F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14:paraId="734497AB" w14:textId="0FB85E38" w:rsidR="0015457E" w:rsidRPr="00BC3AA7" w:rsidRDefault="0015457E" w:rsidP="003F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25.99.29.190</w:t>
            </w:r>
          </w:p>
        </w:tc>
      </w:tr>
      <w:tr w:rsidR="0015457E" w:rsidRPr="00BC3AA7" w14:paraId="2938BE89" w14:textId="297B6838" w:rsidTr="0015457E">
        <w:tc>
          <w:tcPr>
            <w:tcW w:w="540" w:type="dxa"/>
          </w:tcPr>
          <w:p w14:paraId="17DFCAE7" w14:textId="6376D056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3" w:type="dxa"/>
          </w:tcPr>
          <w:p w14:paraId="7F77D15D" w14:textId="77777777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A7">
              <w:rPr>
                <w:rFonts w:ascii="Times New Roman" w:hAnsi="Times New Roman" w:cs="Times New Roman"/>
                <w:sz w:val="24"/>
                <w:szCs w:val="24"/>
              </w:rPr>
              <w:t>180-1.40.60.702</w:t>
            </w:r>
          </w:p>
        </w:tc>
        <w:tc>
          <w:tcPr>
            <w:tcW w:w="1984" w:type="dxa"/>
          </w:tcPr>
          <w:p w14:paraId="32A7C7A2" w14:textId="77777777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A7">
              <w:rPr>
                <w:rFonts w:ascii="Times New Roman" w:hAnsi="Times New Roman" w:cs="Times New Roman"/>
                <w:sz w:val="24"/>
                <w:szCs w:val="24"/>
              </w:rPr>
              <w:t>Крышка</w:t>
            </w:r>
          </w:p>
        </w:tc>
        <w:tc>
          <w:tcPr>
            <w:tcW w:w="1701" w:type="dxa"/>
          </w:tcPr>
          <w:p w14:paraId="172CB56C" w14:textId="6FF68594" w:rsidR="0015457E" w:rsidRPr="00BC3AA7" w:rsidRDefault="0015457E" w:rsidP="003F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14:paraId="7E59F1CC" w14:textId="4465CBBC" w:rsidR="0015457E" w:rsidRPr="00BC3AA7" w:rsidRDefault="0015457E" w:rsidP="003F2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25.99.29.190</w:t>
            </w:r>
          </w:p>
        </w:tc>
      </w:tr>
      <w:tr w:rsidR="0015457E" w:rsidRPr="00BC3AA7" w14:paraId="565D3F2D" w14:textId="5B9E2DEC" w:rsidTr="0015457E">
        <w:tc>
          <w:tcPr>
            <w:tcW w:w="540" w:type="dxa"/>
          </w:tcPr>
          <w:p w14:paraId="613C6C28" w14:textId="60236D99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3" w:type="dxa"/>
          </w:tcPr>
          <w:p w14:paraId="660E3304" w14:textId="4A52F0C9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180-1.40.60.301</w:t>
            </w:r>
          </w:p>
        </w:tc>
        <w:tc>
          <w:tcPr>
            <w:tcW w:w="1984" w:type="dxa"/>
          </w:tcPr>
          <w:p w14:paraId="49C7FD4A" w14:textId="0E7A4BEE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  <w:tc>
          <w:tcPr>
            <w:tcW w:w="1701" w:type="dxa"/>
          </w:tcPr>
          <w:p w14:paraId="5796FC63" w14:textId="1E6686EF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552" w:type="dxa"/>
          </w:tcPr>
          <w:p w14:paraId="5E5498AA" w14:textId="4C27C48D" w:rsidR="0015457E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25.99.29.190</w:t>
            </w:r>
          </w:p>
        </w:tc>
      </w:tr>
      <w:tr w:rsidR="0015457E" w:rsidRPr="00BC3AA7" w14:paraId="219FAB3B" w14:textId="6E719B1B" w:rsidTr="0015457E">
        <w:tc>
          <w:tcPr>
            <w:tcW w:w="540" w:type="dxa"/>
          </w:tcPr>
          <w:p w14:paraId="39E8D287" w14:textId="4A30782C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3" w:type="dxa"/>
          </w:tcPr>
          <w:p w14:paraId="33E161BB" w14:textId="328A87FC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180-1.40.60.103</w:t>
            </w:r>
          </w:p>
        </w:tc>
        <w:tc>
          <w:tcPr>
            <w:tcW w:w="1984" w:type="dxa"/>
          </w:tcPr>
          <w:p w14:paraId="686F10DB" w14:textId="4F4212A9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</w:t>
            </w:r>
          </w:p>
        </w:tc>
        <w:tc>
          <w:tcPr>
            <w:tcW w:w="1701" w:type="dxa"/>
          </w:tcPr>
          <w:p w14:paraId="354E8DB8" w14:textId="400A66A5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552" w:type="dxa"/>
          </w:tcPr>
          <w:p w14:paraId="1758437C" w14:textId="455FFBD7" w:rsidR="0015457E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25.99.29.190</w:t>
            </w:r>
          </w:p>
        </w:tc>
      </w:tr>
      <w:tr w:rsidR="0015457E" w:rsidRPr="00BC3AA7" w14:paraId="1A1B438B" w14:textId="3021BC72" w:rsidTr="0015457E">
        <w:tc>
          <w:tcPr>
            <w:tcW w:w="540" w:type="dxa"/>
          </w:tcPr>
          <w:p w14:paraId="4A656A10" w14:textId="407F17E9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3" w:type="dxa"/>
          </w:tcPr>
          <w:p w14:paraId="2FA2BE81" w14:textId="64F2CBE4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180-1.40.60.107</w:t>
            </w:r>
          </w:p>
        </w:tc>
        <w:tc>
          <w:tcPr>
            <w:tcW w:w="1984" w:type="dxa"/>
          </w:tcPr>
          <w:p w14:paraId="11733AC6" w14:textId="54ED282B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</w:t>
            </w:r>
          </w:p>
        </w:tc>
        <w:tc>
          <w:tcPr>
            <w:tcW w:w="1701" w:type="dxa"/>
          </w:tcPr>
          <w:p w14:paraId="51C55358" w14:textId="3B6DA96D" w:rsidR="0015457E" w:rsidRPr="00BC3AA7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552" w:type="dxa"/>
          </w:tcPr>
          <w:p w14:paraId="1947376F" w14:textId="74BBDB6C" w:rsidR="0015457E" w:rsidRDefault="0015457E" w:rsidP="0087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25.99.29.190</w:t>
            </w:r>
          </w:p>
        </w:tc>
      </w:tr>
    </w:tbl>
    <w:p w14:paraId="3575C46C" w14:textId="77777777" w:rsidR="003F2378" w:rsidRPr="000B6969" w:rsidRDefault="003F2378" w:rsidP="003F2378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6969">
        <w:rPr>
          <w:rFonts w:ascii="Times New Roman" w:hAnsi="Times New Roman" w:cs="Times New Roman"/>
          <w:sz w:val="24"/>
          <w:szCs w:val="24"/>
        </w:rPr>
        <w:t xml:space="preserve">Изготовление производится из материала Поставщика. </w:t>
      </w:r>
    </w:p>
    <w:p w14:paraId="01FD3C07" w14:textId="77777777" w:rsidR="003F2378" w:rsidRPr="000B6969" w:rsidRDefault="003F2378" w:rsidP="003F2378">
      <w:pPr>
        <w:pStyle w:val="a4"/>
        <w:numPr>
          <w:ilvl w:val="0"/>
          <w:numId w:val="2"/>
        </w:numPr>
        <w:spacing w:after="0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 w:rsidRPr="000B6969">
        <w:rPr>
          <w:rFonts w:ascii="Times New Roman" w:hAnsi="Times New Roman" w:cs="Times New Roman"/>
          <w:sz w:val="24"/>
          <w:szCs w:val="24"/>
        </w:rPr>
        <w:t>Изготовление должно производиться в строгом соответствии с согла</w:t>
      </w:r>
      <w:r>
        <w:rPr>
          <w:rFonts w:ascii="Times New Roman" w:hAnsi="Times New Roman" w:cs="Times New Roman"/>
          <w:sz w:val="24"/>
          <w:szCs w:val="24"/>
        </w:rPr>
        <w:t>сованной эскизной документацией (Приложение №2-Эскизы).</w:t>
      </w:r>
    </w:p>
    <w:p w14:paraId="4452F923" w14:textId="06355FE9" w:rsidR="003F2378" w:rsidRPr="0078645E" w:rsidRDefault="003F2378" w:rsidP="0078645E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57DC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Срок поставки:</w:t>
      </w:r>
      <w:r w:rsidRPr="006C3B57">
        <w:rPr>
          <w:rFonts w:ascii="Times New Roman" w:hAnsi="Times New Roman" w:cs="Times New Roman"/>
          <w:sz w:val="24"/>
          <w:szCs w:val="24"/>
        </w:rPr>
        <w:t xml:space="preserve"> </w:t>
      </w:r>
      <w:r w:rsidR="00846FB8">
        <w:rPr>
          <w:rFonts w:ascii="Times New Roman" w:hAnsi="Times New Roman" w:cs="Times New Roman"/>
          <w:sz w:val="24"/>
          <w:szCs w:val="24"/>
        </w:rPr>
        <w:t>12</w:t>
      </w:r>
      <w:r w:rsidRPr="0078645E">
        <w:rPr>
          <w:rFonts w:ascii="Times New Roman" w:hAnsi="Times New Roman" w:cs="Times New Roman"/>
          <w:sz w:val="24"/>
          <w:szCs w:val="24"/>
        </w:rPr>
        <w:t>0 рабочих дней</w:t>
      </w:r>
      <w:r w:rsidR="00B87FC0">
        <w:rPr>
          <w:rFonts w:ascii="Times New Roman" w:hAnsi="Times New Roman" w:cs="Times New Roman"/>
          <w:sz w:val="24"/>
          <w:szCs w:val="24"/>
        </w:rPr>
        <w:t>.</w:t>
      </w:r>
    </w:p>
    <w:p w14:paraId="4C6AC756" w14:textId="77777777" w:rsidR="003F2378" w:rsidRPr="000B6969" w:rsidRDefault="003F2378" w:rsidP="003F2378">
      <w:pPr>
        <w:pStyle w:val="a4"/>
        <w:numPr>
          <w:ilvl w:val="0"/>
          <w:numId w:val="2"/>
        </w:numPr>
        <w:spacing w:after="0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 w:rsidRPr="000B6969">
        <w:rPr>
          <w:rStyle w:val="itemtext1"/>
          <w:rFonts w:ascii="Times New Roman" w:hAnsi="Times New Roman" w:cs="Times New Roman"/>
          <w:sz w:val="24"/>
          <w:szCs w:val="24"/>
        </w:rPr>
        <w:t>Входной контроль поставляемой продукции осуществляетс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я ОТК Покупателя в соответствии с </w:t>
      </w:r>
      <w:r w:rsidRPr="000B6969">
        <w:rPr>
          <w:rStyle w:val="itemtext1"/>
          <w:rFonts w:ascii="Times New Roman" w:hAnsi="Times New Roman" w:cs="Times New Roman"/>
          <w:sz w:val="24"/>
          <w:szCs w:val="24"/>
        </w:rPr>
        <w:t>ГОСТ РВ 0015-308-2017.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B6969">
        <w:rPr>
          <w:rStyle w:val="itemtext1"/>
          <w:rFonts w:ascii="Times New Roman" w:hAnsi="Times New Roman" w:cs="Times New Roman"/>
          <w:sz w:val="24"/>
          <w:szCs w:val="24"/>
        </w:rPr>
        <w:t>Приёмку продукции по качеству проводить под контролем ОТК Поставщика.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0B6969">
        <w:rPr>
          <w:rStyle w:val="itemtext1"/>
          <w:rFonts w:ascii="Times New Roman" w:hAnsi="Times New Roman" w:cs="Times New Roman"/>
          <w:sz w:val="24"/>
          <w:szCs w:val="24"/>
        </w:rPr>
        <w:t>Качество Продукции подтверждается документом качества за подписью ОТК Поставщика</w:t>
      </w:r>
    </w:p>
    <w:p w14:paraId="376E1B30" w14:textId="473AC7BF" w:rsidR="003F2378" w:rsidRPr="000B6969" w:rsidRDefault="003F2378" w:rsidP="003F2378">
      <w:pPr>
        <w:pStyle w:val="a4"/>
        <w:numPr>
          <w:ilvl w:val="0"/>
          <w:numId w:val="2"/>
        </w:numPr>
        <w:spacing w:after="0"/>
        <w:ind w:left="426" w:hanging="66"/>
        <w:jc w:val="both"/>
        <w:rPr>
          <w:rFonts w:ascii="Times New Roman" w:hAnsi="Times New Roman" w:cs="Times New Roman"/>
          <w:sz w:val="24"/>
          <w:szCs w:val="24"/>
        </w:rPr>
      </w:pPr>
      <w:r w:rsidRPr="000B6969">
        <w:rPr>
          <w:rStyle w:val="itemtext1"/>
          <w:rFonts w:ascii="Times New Roman" w:hAnsi="Times New Roman" w:cs="Times New Roman"/>
          <w:sz w:val="24"/>
          <w:szCs w:val="24"/>
        </w:rPr>
        <w:t>Гарантия на поставляемую Продукцию составляет 12 (двенадцать) месяцев с момента подписания товарной накладной, при условии соблюдения условий эксплуатации</w:t>
      </w:r>
      <w:r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B6969">
        <w:rPr>
          <w:rStyle w:val="itemtext1"/>
          <w:rFonts w:ascii="Times New Roman" w:hAnsi="Times New Roman" w:cs="Times New Roman"/>
          <w:sz w:val="24"/>
          <w:szCs w:val="24"/>
        </w:rPr>
        <w:t>Эквивалент н</w:t>
      </w:r>
      <w:r w:rsidR="00B87FC0">
        <w:rPr>
          <w:rStyle w:val="itemtext1"/>
          <w:rFonts w:ascii="Times New Roman" w:hAnsi="Times New Roman" w:cs="Times New Roman"/>
          <w:sz w:val="24"/>
          <w:szCs w:val="24"/>
        </w:rPr>
        <w:t>е</w:t>
      </w:r>
      <w:r w:rsidRPr="000B6969">
        <w:rPr>
          <w:rStyle w:val="itemtext1"/>
          <w:rFonts w:ascii="Times New Roman" w:hAnsi="Times New Roman" w:cs="Times New Roman"/>
          <w:sz w:val="24"/>
          <w:szCs w:val="24"/>
        </w:rPr>
        <w:t xml:space="preserve"> рассматривается</w:t>
      </w:r>
      <w:r w:rsidR="00B87FC0">
        <w:rPr>
          <w:rStyle w:val="itemtext1"/>
          <w:rFonts w:ascii="Times New Roman" w:hAnsi="Times New Roman" w:cs="Times New Roman"/>
          <w:sz w:val="24"/>
          <w:szCs w:val="24"/>
        </w:rPr>
        <w:t>.</w:t>
      </w:r>
    </w:p>
    <w:p w14:paraId="1615DE53" w14:textId="77777777" w:rsidR="003F2378" w:rsidRPr="00A548A3" w:rsidRDefault="003F2378" w:rsidP="003F2378">
      <w:pPr>
        <w:pStyle w:val="a4"/>
        <w:numPr>
          <w:ilvl w:val="0"/>
          <w:numId w:val="2"/>
        </w:numPr>
      </w:pPr>
      <w:r w:rsidRPr="000B6969">
        <w:rPr>
          <w:rFonts w:ascii="Times New Roman" w:hAnsi="Times New Roman" w:cs="Times New Roman"/>
          <w:sz w:val="24"/>
          <w:szCs w:val="24"/>
        </w:rPr>
        <w:t>Допускается досрочная поставка Продукции по согласованию Сторон</w:t>
      </w:r>
      <w:r w:rsidRPr="004F0DFB">
        <w:rPr>
          <w:rFonts w:ascii="Times New Roman" w:hAnsi="Times New Roman" w:cs="Times New Roman"/>
          <w:sz w:val="26"/>
          <w:szCs w:val="26"/>
        </w:rPr>
        <w:t>.</w:t>
      </w:r>
    </w:p>
    <w:p w14:paraId="5FFEE07B" w14:textId="77777777" w:rsidR="003F2378" w:rsidRPr="00C00BB6" w:rsidRDefault="003F2378" w:rsidP="003F2378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C00BB6">
        <w:rPr>
          <w:rFonts w:ascii="Times New Roman" w:hAnsi="Times New Roman" w:cs="Times New Roman"/>
          <w:sz w:val="24"/>
          <w:szCs w:val="24"/>
        </w:rPr>
        <w:t>Приложение №1 ОСТ 4 ГО.070.014</w:t>
      </w:r>
    </w:p>
    <w:p w14:paraId="4FF6AFB7" w14:textId="77777777" w:rsidR="003F2378" w:rsidRPr="00A548A3" w:rsidRDefault="003F2378" w:rsidP="003F2378">
      <w:pPr>
        <w:ind w:firstLine="426"/>
      </w:pPr>
      <w:r>
        <w:rPr>
          <w:rFonts w:ascii="Times New Roman" w:hAnsi="Times New Roman" w:cs="Times New Roman"/>
          <w:sz w:val="24"/>
          <w:szCs w:val="24"/>
        </w:rPr>
        <w:t>Приложение №2- Эскизы</w:t>
      </w:r>
    </w:p>
    <w:p w14:paraId="6C50E963" w14:textId="49C39A62" w:rsidR="000A184A" w:rsidRPr="00A548A3" w:rsidRDefault="000A184A"/>
    <w:sectPr w:rsidR="000A184A" w:rsidRPr="00A548A3">
      <w:head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798D9" w14:textId="77777777" w:rsidR="00D65A63" w:rsidRDefault="00D65A63">
      <w:pPr>
        <w:spacing w:after="0" w:line="240" w:lineRule="auto"/>
      </w:pPr>
      <w:r>
        <w:separator/>
      </w:r>
    </w:p>
  </w:endnote>
  <w:endnote w:type="continuationSeparator" w:id="0">
    <w:p w14:paraId="24177CCF" w14:textId="77777777" w:rsidR="00D65A63" w:rsidRDefault="00D65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2C461" w14:textId="350DBB63" w:rsidR="006329E1" w:rsidRDefault="00000000" w:rsidP="009324F2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9AD88" w14:textId="77777777" w:rsidR="00D65A63" w:rsidRDefault="00D65A63">
      <w:pPr>
        <w:spacing w:after="0" w:line="240" w:lineRule="auto"/>
      </w:pPr>
      <w:r>
        <w:separator/>
      </w:r>
    </w:p>
  </w:footnote>
  <w:footnote w:type="continuationSeparator" w:id="0">
    <w:p w14:paraId="07AF9C58" w14:textId="77777777" w:rsidR="00D65A63" w:rsidRDefault="00D65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F7F83" w14:textId="5704428C" w:rsidR="009324F2" w:rsidRDefault="0015457E">
    <w:pPr>
      <w:pStyle w:val="a5"/>
    </w:pPr>
    <w:r>
      <w:rPr>
        <w:noProof/>
        <w:lang w:eastAsia="ru-RU"/>
      </w:rPr>
      <w:drawing>
        <wp:inline distT="0" distB="0" distL="0" distR="0" wp14:anchorId="5979CDCD" wp14:editId="62B964E4">
          <wp:extent cx="1836000" cy="411840"/>
          <wp:effectExtent l="0" t="0" r="0" b="7620"/>
          <wp:docPr id="2" name="Рисунок 2" descr="XBarCodePictu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000" cy="411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456691"/>
    <w:multiLevelType w:val="hybridMultilevel"/>
    <w:tmpl w:val="0E8C7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083717">
    <w:abstractNumId w:val="0"/>
  </w:num>
  <w:num w:numId="2" w16cid:durableId="20830173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634F"/>
    <w:rsid w:val="00015285"/>
    <w:rsid w:val="000315C7"/>
    <w:rsid w:val="000A184A"/>
    <w:rsid w:val="000A2F2C"/>
    <w:rsid w:val="000B064A"/>
    <w:rsid w:val="00106E11"/>
    <w:rsid w:val="0015457E"/>
    <w:rsid w:val="00183511"/>
    <w:rsid w:val="001F2D90"/>
    <w:rsid w:val="00251675"/>
    <w:rsid w:val="00287F1C"/>
    <w:rsid w:val="003819E1"/>
    <w:rsid w:val="003F2378"/>
    <w:rsid w:val="005250D1"/>
    <w:rsid w:val="00537824"/>
    <w:rsid w:val="005F7651"/>
    <w:rsid w:val="006577C2"/>
    <w:rsid w:val="006930C5"/>
    <w:rsid w:val="0072692B"/>
    <w:rsid w:val="0078645E"/>
    <w:rsid w:val="007C2F4F"/>
    <w:rsid w:val="007C634F"/>
    <w:rsid w:val="00846FB8"/>
    <w:rsid w:val="009061E0"/>
    <w:rsid w:val="009324F2"/>
    <w:rsid w:val="009B65ED"/>
    <w:rsid w:val="009E431B"/>
    <w:rsid w:val="00A30931"/>
    <w:rsid w:val="00A51134"/>
    <w:rsid w:val="00A548A3"/>
    <w:rsid w:val="00A835BF"/>
    <w:rsid w:val="00AB5269"/>
    <w:rsid w:val="00AD78B6"/>
    <w:rsid w:val="00B21D89"/>
    <w:rsid w:val="00B87FC0"/>
    <w:rsid w:val="00C139DF"/>
    <w:rsid w:val="00C43A33"/>
    <w:rsid w:val="00C74351"/>
    <w:rsid w:val="00CC72C7"/>
    <w:rsid w:val="00CE616A"/>
    <w:rsid w:val="00D65A63"/>
    <w:rsid w:val="00D80232"/>
    <w:rsid w:val="00E045FC"/>
    <w:rsid w:val="00E334A6"/>
    <w:rsid w:val="00E66F0C"/>
    <w:rsid w:val="00F2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5464A"/>
  <w15:docId w15:val="{8526AB2C-F778-4204-81F1-AEEECC34F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6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634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C6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634F"/>
  </w:style>
  <w:style w:type="paragraph" w:styleId="a7">
    <w:name w:val="footer"/>
    <w:basedOn w:val="a"/>
    <w:link w:val="a8"/>
    <w:uiPriority w:val="99"/>
    <w:unhideWhenUsed/>
    <w:rsid w:val="007C6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634F"/>
  </w:style>
  <w:style w:type="paragraph" w:styleId="a9">
    <w:name w:val="Balloon Text"/>
    <w:basedOn w:val="a"/>
    <w:link w:val="aa"/>
    <w:uiPriority w:val="99"/>
    <w:semiHidden/>
    <w:unhideWhenUsed/>
    <w:rsid w:val="00A54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48A3"/>
    <w:rPr>
      <w:rFonts w:ascii="Tahoma" w:hAnsi="Tahoma" w:cs="Tahoma"/>
      <w:sz w:val="16"/>
      <w:szCs w:val="16"/>
    </w:rPr>
  </w:style>
  <w:style w:type="character" w:customStyle="1" w:styleId="itemtext1">
    <w:name w:val="itemtext1"/>
    <w:basedOn w:val="a0"/>
    <w:rsid w:val="003F2378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6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Пигарева Александра</dc:creator>
  <cp:lastModifiedBy>HP</cp:lastModifiedBy>
  <cp:revision>29</cp:revision>
  <dcterms:created xsi:type="dcterms:W3CDTF">2014-07-05T12:47:00Z</dcterms:created>
  <dcterms:modified xsi:type="dcterms:W3CDTF">2025-08-25T05:08:00Z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>0710/251</vt:lpwstr>
  </property>
  <property fmtid="{D5CDD505-2E9C-101B-9397-08002B2CF9AE}" pid="3" name="SYS_CODE_DIRECTUM">
    <vt:lpwstr>DIRECTUM</vt:lpwstr>
  </property>
  <property fmtid="{D5CDD505-2E9C-101B-9397-08002B2CF9AE}" pid="4" name="Дата документа">
    <vt:lpwstr>05.08.2025</vt:lpwstr>
  </property>
  <property fmtid="{D5CDD505-2E9C-101B-9397-08002B2CF9AE}" pid="5" name="XBarCodeDocID">
    <vt:lpwstr>182351</vt:lpwstr>
  </property>
  <property fmtid="{D5CDD505-2E9C-101B-9397-08002B2CF9AE}" pid="6" name="INSTALL_ID">
    <vt:lpwstr>25272</vt:lpwstr>
  </property>
  <property fmtid="{D5CDD505-2E9C-101B-9397-08002B2CF9AE}" pid="7" name="XBarCodeHash">
    <vt:lpwstr>-428814687|-516956211</vt:lpwstr>
  </property>
</Properties>
</file>